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A7" w:rsidRPr="00677E70" w:rsidRDefault="001A02A7" w:rsidP="001A02A7">
      <w:pPr>
        <w:pStyle w:val="sonvb"/>
        <w:spacing w:before="120" w:after="0" w:line="240" w:lineRule="auto"/>
        <w:rPr>
          <w:b/>
          <w:lang w:val="en-US"/>
        </w:rPr>
      </w:pPr>
      <w:r w:rsidRPr="00100FB6">
        <w:rPr>
          <w:b/>
          <w:lang w:val="en-US"/>
        </w:rPr>
        <w:t>2</w:t>
      </w:r>
      <w:r w:rsidR="0067062F">
        <w:rPr>
          <w:b/>
          <w:lang w:val="en-US"/>
        </w:rPr>
        <w:t>4</w:t>
      </w:r>
      <w:bookmarkStart w:id="0" w:name="_GoBack"/>
      <w:bookmarkEnd w:id="0"/>
      <w:proofErr w:type="gramStart"/>
      <w:r w:rsidRPr="00100FB6">
        <w:rPr>
          <w:b/>
          <w:lang w:val="en-US"/>
        </w:rPr>
        <w:t>.</w:t>
      </w:r>
      <w:r w:rsidRPr="00677E70">
        <w:rPr>
          <w:b/>
        </w:rPr>
        <w:t>Thủ</w:t>
      </w:r>
      <w:proofErr w:type="gramEnd"/>
      <w:r w:rsidRPr="00677E70">
        <w:rPr>
          <w:b/>
        </w:rPr>
        <w:t xml:space="preserve"> tục đề nghị phê duyệt việc dạy và học bằng tiếng nước ngoài</w:t>
      </w:r>
      <w:r w:rsidRPr="00677E70">
        <w:rPr>
          <w:b/>
          <w:lang w:val="en-US"/>
        </w:rPr>
        <w:t>.</w:t>
      </w:r>
    </w:p>
    <w:p w:rsidR="001A02A7" w:rsidRPr="00677E70" w:rsidRDefault="001A02A7" w:rsidP="001A02A7">
      <w:pPr>
        <w:spacing w:before="12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77E70">
        <w:rPr>
          <w:rFonts w:ascii="Times New Roman" w:hAnsi="Times New Roman"/>
          <w:b/>
          <w:sz w:val="28"/>
          <w:szCs w:val="28"/>
          <w:lang w:val="en-US"/>
        </w:rPr>
        <w:t xml:space="preserve">a) </w:t>
      </w:r>
      <w:proofErr w:type="spellStart"/>
      <w:r w:rsidRPr="00677E70">
        <w:rPr>
          <w:rFonts w:ascii="Times New Roman" w:hAnsi="Times New Roman"/>
          <w:b/>
          <w:sz w:val="28"/>
          <w:szCs w:val="28"/>
          <w:lang w:val="en-US"/>
        </w:rPr>
        <w:t>Trình</w:t>
      </w:r>
      <w:proofErr w:type="spellEnd"/>
      <w:r w:rsidRPr="00677E7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b/>
          <w:sz w:val="28"/>
          <w:szCs w:val="28"/>
          <w:lang w:val="en-US"/>
        </w:rPr>
        <w:t>tự</w:t>
      </w:r>
      <w:proofErr w:type="spellEnd"/>
      <w:r w:rsidRPr="00677E7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b/>
          <w:sz w:val="28"/>
          <w:szCs w:val="28"/>
          <w:lang w:val="en-US"/>
        </w:rPr>
        <w:t>thực</w:t>
      </w:r>
      <w:proofErr w:type="spellEnd"/>
      <w:r w:rsidRPr="00677E7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b/>
          <w:sz w:val="28"/>
          <w:szCs w:val="28"/>
          <w:lang w:val="en-US"/>
        </w:rPr>
        <w:t>hiện</w:t>
      </w:r>
      <w:proofErr w:type="spellEnd"/>
      <w:r w:rsidRPr="00677E70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1A02A7" w:rsidRPr="00677E70" w:rsidRDefault="001A02A7" w:rsidP="001A02A7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677E70">
        <w:rPr>
          <w:rFonts w:ascii="Times New Roman" w:hAnsi="Times New Roman"/>
          <w:b/>
          <w:sz w:val="28"/>
          <w:szCs w:val="28"/>
          <w:lang w:val="en-US"/>
        </w:rPr>
        <w:t xml:space="preserve">- </w:t>
      </w:r>
      <w:r w:rsidRPr="00677E70">
        <w:rPr>
          <w:rFonts w:ascii="Times New Roman" w:hAnsi="Times New Roman"/>
          <w:b/>
          <w:sz w:val="28"/>
          <w:szCs w:val="28"/>
        </w:rPr>
        <w:t>Bước 1</w:t>
      </w:r>
      <w:proofErr w:type="gramStart"/>
      <w:r w:rsidRPr="00677E70">
        <w:rPr>
          <w:rFonts w:ascii="Times New Roman" w:hAnsi="Times New Roman"/>
          <w:b/>
          <w:sz w:val="28"/>
          <w:szCs w:val="28"/>
        </w:rPr>
        <w:t>:</w:t>
      </w:r>
      <w:r w:rsidRPr="00677E70">
        <w:rPr>
          <w:rFonts w:ascii="Times New Roman" w:hAnsi="Times New Roman"/>
          <w:sz w:val="28"/>
          <w:szCs w:val="28"/>
          <w:lang w:val="en-US"/>
        </w:rPr>
        <w:t>C</w:t>
      </w:r>
      <w:r w:rsidRPr="00677E70">
        <w:rPr>
          <w:rFonts w:ascii="Times New Roman" w:hAnsi="Times New Roman"/>
          <w:sz w:val="28"/>
          <w:szCs w:val="28"/>
        </w:rPr>
        <w:t>ác</w:t>
      </w:r>
      <w:proofErr w:type="gramEnd"/>
      <w:r w:rsidRPr="00677E70">
        <w:rPr>
          <w:rFonts w:ascii="Times New Roman" w:hAnsi="Times New Roman"/>
          <w:sz w:val="28"/>
          <w:szCs w:val="28"/>
        </w:rPr>
        <w:t xml:space="preserve"> trường tiểu học, trung học cơ sở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chuẩn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bị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hồ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sơ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theo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quy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định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nộp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hồ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sơ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trực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tiếp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tại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Bộ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phận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tiếp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nhận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trả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kết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quả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của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Ủy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ban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nhân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dân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cấp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huyệnvào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các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ngày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làm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việc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từ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thứ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hai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đến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thứ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sáu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buổi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sáng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từ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07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giờ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30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phút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đến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11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giờ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30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phút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buổi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chiều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từ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13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giờ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đến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17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giờ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>).</w:t>
      </w:r>
    </w:p>
    <w:p w:rsidR="001A02A7" w:rsidRPr="00677E70" w:rsidRDefault="001A02A7" w:rsidP="001A02A7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677E70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677E70">
        <w:rPr>
          <w:rFonts w:ascii="Times New Roman" w:hAnsi="Times New Roman"/>
          <w:b/>
          <w:sz w:val="28"/>
          <w:szCs w:val="28"/>
        </w:rPr>
        <w:t xml:space="preserve">Bước 2: </w:t>
      </w:r>
      <w:r w:rsidRPr="00677E70">
        <w:rPr>
          <w:rFonts w:ascii="Times New Roman" w:hAnsi="Times New Roman"/>
          <w:sz w:val="28"/>
          <w:szCs w:val="28"/>
        </w:rPr>
        <w:t xml:space="preserve">Bộ phận tiếp nhận và trả kết quả </w:t>
      </w:r>
      <w:r w:rsidRPr="00677E70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Ủy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ban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nhân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dân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cấp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huyện</w:t>
      </w:r>
      <w:proofErr w:type="spellEnd"/>
      <w:r w:rsidRPr="00677E70">
        <w:rPr>
          <w:rFonts w:ascii="Times New Roman" w:hAnsi="Times New Roman"/>
          <w:sz w:val="28"/>
          <w:szCs w:val="28"/>
        </w:rPr>
        <w:t>tiếp nhận hồ sơ, kiểm tra tính đầy đủ của các giấy tờ có trong hồ sơ:</w:t>
      </w:r>
    </w:p>
    <w:p w:rsidR="001A02A7" w:rsidRPr="00677E70" w:rsidRDefault="001A02A7" w:rsidP="001A02A7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677E70">
        <w:rPr>
          <w:rFonts w:ascii="Times New Roman" w:hAnsi="Times New Roman"/>
          <w:sz w:val="28"/>
          <w:szCs w:val="28"/>
          <w:lang w:val="en-US"/>
        </w:rPr>
        <w:t xml:space="preserve">+ </w:t>
      </w:r>
      <w:r w:rsidRPr="00677E70">
        <w:rPr>
          <w:rFonts w:ascii="Times New Roman" w:hAnsi="Times New Roman"/>
          <w:sz w:val="28"/>
          <w:szCs w:val="28"/>
        </w:rPr>
        <w:t xml:space="preserve">Trường hợp hồ sơ đầy đủtheo quy định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thì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7E70">
        <w:rPr>
          <w:rFonts w:ascii="Times New Roman" w:hAnsi="Times New Roman"/>
          <w:sz w:val="28"/>
          <w:szCs w:val="28"/>
        </w:rPr>
        <w:t xml:space="preserve">cấp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Giấy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tiếp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nhận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hẹn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trả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kết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quả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>.</w:t>
      </w:r>
    </w:p>
    <w:p w:rsidR="001A02A7" w:rsidRPr="00677E70" w:rsidRDefault="001A02A7" w:rsidP="001A02A7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677E70">
        <w:rPr>
          <w:rFonts w:ascii="Times New Roman" w:hAnsi="Times New Roman"/>
          <w:sz w:val="28"/>
          <w:szCs w:val="28"/>
          <w:lang w:val="en-US"/>
        </w:rPr>
        <w:t xml:space="preserve">+ </w:t>
      </w:r>
      <w:r w:rsidRPr="00677E70">
        <w:rPr>
          <w:rFonts w:ascii="Times New Roman" w:hAnsi="Times New Roman"/>
          <w:sz w:val="28"/>
          <w:szCs w:val="28"/>
        </w:rPr>
        <w:t xml:space="preserve">Trường hợp hồ sơ chưa đầy đủ thì hướng dẫn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nhà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đầu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tư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7E70">
        <w:rPr>
          <w:rFonts w:ascii="Times New Roman" w:hAnsi="Times New Roman"/>
          <w:sz w:val="28"/>
          <w:szCs w:val="28"/>
        </w:rPr>
        <w:t>bổ sung và hoàn thiện hồ sơ.</w:t>
      </w:r>
    </w:p>
    <w:p w:rsidR="001A02A7" w:rsidRPr="00677E70" w:rsidRDefault="001A02A7" w:rsidP="001A02A7">
      <w:pPr>
        <w:spacing w:before="12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77E70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677E70">
        <w:rPr>
          <w:rFonts w:ascii="Times New Roman" w:hAnsi="Times New Roman"/>
          <w:b/>
          <w:sz w:val="28"/>
          <w:szCs w:val="28"/>
        </w:rPr>
        <w:t>Bước 3:</w:t>
      </w:r>
    </w:p>
    <w:p w:rsidR="001A02A7" w:rsidRPr="00677E70" w:rsidRDefault="001A02A7" w:rsidP="001A02A7">
      <w:pPr>
        <w:pStyle w:val="sonvb"/>
        <w:spacing w:before="120" w:after="0" w:line="240" w:lineRule="auto"/>
      </w:pPr>
      <w:r w:rsidRPr="00677E70">
        <w:rPr>
          <w:lang w:val="en-US"/>
        </w:rPr>
        <w:t xml:space="preserve">+ </w:t>
      </w:r>
      <w:r w:rsidRPr="00677E70">
        <w:t xml:space="preserve">Trong thời hạn 05 (năm) ngày làm việc, kể từ ngày nhận được hồ sơ, </w:t>
      </w:r>
      <w:proofErr w:type="spellStart"/>
      <w:r w:rsidRPr="00677E70">
        <w:rPr>
          <w:lang w:val="en-US"/>
        </w:rPr>
        <w:t>Phòng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Giáo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dục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và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Đào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tạo</w:t>
      </w:r>
      <w:proofErr w:type="spellEnd"/>
      <w:r w:rsidRPr="00677E70">
        <w:t>có trách nhiệm xem xét và thông báo bằng văn bản với cơ sở giáo dục về việc bổ sung, hoàn thiện hồ sơ nếu cần thiết;</w:t>
      </w:r>
    </w:p>
    <w:p w:rsidR="001A02A7" w:rsidRPr="00677E70" w:rsidRDefault="001A02A7" w:rsidP="001A02A7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677E70">
        <w:rPr>
          <w:rFonts w:ascii="Times New Roman" w:hAnsi="Times New Roman"/>
          <w:sz w:val="28"/>
          <w:szCs w:val="28"/>
          <w:lang w:val="en-US"/>
        </w:rPr>
        <w:t>+</w:t>
      </w:r>
      <w:r w:rsidRPr="00677E70">
        <w:rPr>
          <w:rFonts w:ascii="Times New Roman" w:hAnsi="Times New Roman"/>
          <w:sz w:val="28"/>
          <w:szCs w:val="28"/>
        </w:rPr>
        <w:t xml:space="preserve"> Trong thời hạn 20 (hai mươi) ngày làm việc, kể từ ngày nhận được hồ sơ đầy đủ</w:t>
      </w:r>
      <w:r w:rsidRPr="00677E7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hoàn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thiện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theo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7E70">
        <w:rPr>
          <w:rFonts w:ascii="Times New Roman" w:hAnsi="Times New Roman"/>
          <w:sz w:val="28"/>
          <w:szCs w:val="28"/>
        </w:rPr>
        <w:t xml:space="preserve">quy định,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Phòng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Giáo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dục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Đào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tạo</w:t>
      </w:r>
      <w:proofErr w:type="spellEnd"/>
      <w:r w:rsidRPr="00677E70">
        <w:rPr>
          <w:rFonts w:ascii="Times New Roman" w:hAnsi="Times New Roman"/>
          <w:sz w:val="28"/>
          <w:szCs w:val="28"/>
        </w:rPr>
        <w:t xml:space="preserve"> có trách nhiệm phê duyệt hoặc có văn bản thông báo về kết quả xử lý Đề án cho cơ sở giáo dục biết nếu Đề án chưa được phê duyệt.</w:t>
      </w:r>
    </w:p>
    <w:p w:rsidR="001A02A7" w:rsidRPr="00677E70" w:rsidRDefault="001A02A7" w:rsidP="001A02A7">
      <w:pPr>
        <w:spacing w:before="120"/>
        <w:ind w:firstLine="806"/>
        <w:jc w:val="both"/>
        <w:rPr>
          <w:rFonts w:ascii="Times New Roman" w:hAnsi="Times New Roman"/>
          <w:sz w:val="28"/>
          <w:szCs w:val="28"/>
          <w:lang w:val="en-US"/>
        </w:rPr>
      </w:pPr>
      <w:r w:rsidRPr="00677E70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677E70">
        <w:rPr>
          <w:rFonts w:ascii="Times New Roman" w:hAnsi="Times New Roman"/>
          <w:b/>
          <w:sz w:val="28"/>
          <w:szCs w:val="28"/>
        </w:rPr>
        <w:t>Bước 4:</w:t>
      </w:r>
      <w:r w:rsidRPr="00677E70">
        <w:rPr>
          <w:rFonts w:ascii="Times New Roman" w:hAnsi="Times New Roman"/>
          <w:sz w:val="28"/>
          <w:szCs w:val="28"/>
          <w:lang w:val="en-US"/>
        </w:rPr>
        <w:t>C</w:t>
      </w:r>
      <w:r w:rsidRPr="00677E70">
        <w:rPr>
          <w:rFonts w:ascii="Times New Roman" w:hAnsi="Times New Roman"/>
          <w:sz w:val="28"/>
          <w:szCs w:val="28"/>
        </w:rPr>
        <w:t xml:space="preserve">ác trường tiểu học, trung học cơ sở căn cứ vào ngày hẹn trên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Giấy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tiếp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nhận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hẹn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trả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kết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quả</w:t>
      </w:r>
      <w:proofErr w:type="spellEnd"/>
      <w:r w:rsidRPr="00677E70">
        <w:rPr>
          <w:rFonts w:ascii="Times New Roman" w:hAnsi="Times New Roman"/>
          <w:sz w:val="28"/>
          <w:szCs w:val="28"/>
        </w:rPr>
        <w:t xml:space="preserve"> đến nhận kết quả giải quyết thủ tục hành chính tại Bộ phận tiếp nhận và trả kết quả</w:t>
      </w:r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của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Ủy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ban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nhân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dân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cấp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huyện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>.</w:t>
      </w:r>
    </w:p>
    <w:p w:rsidR="001A02A7" w:rsidRPr="00677E70" w:rsidRDefault="001A02A7" w:rsidP="001A02A7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77E70">
        <w:rPr>
          <w:rFonts w:ascii="Times New Roman" w:hAnsi="Times New Roman"/>
          <w:b/>
          <w:sz w:val="28"/>
          <w:szCs w:val="28"/>
          <w:lang w:val="en-US"/>
        </w:rPr>
        <w:t>b)</w:t>
      </w:r>
      <w:proofErr w:type="spellStart"/>
      <w:proofErr w:type="gramEnd"/>
      <w:r w:rsidRPr="00677E70">
        <w:rPr>
          <w:rFonts w:ascii="Times New Roman" w:hAnsi="Times New Roman"/>
          <w:b/>
          <w:sz w:val="28"/>
          <w:szCs w:val="28"/>
          <w:lang w:val="en-US"/>
        </w:rPr>
        <w:t>Cách</w:t>
      </w:r>
      <w:proofErr w:type="spellEnd"/>
      <w:r w:rsidRPr="00677E7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b/>
          <w:sz w:val="28"/>
          <w:szCs w:val="28"/>
          <w:lang w:val="en-US"/>
        </w:rPr>
        <w:t>thức</w:t>
      </w:r>
      <w:proofErr w:type="spellEnd"/>
      <w:r w:rsidRPr="00677E7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b/>
          <w:sz w:val="28"/>
          <w:szCs w:val="28"/>
          <w:lang w:val="en-US"/>
        </w:rPr>
        <w:t>thực</w:t>
      </w:r>
      <w:proofErr w:type="spellEnd"/>
      <w:r w:rsidRPr="00677E7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b/>
          <w:sz w:val="28"/>
          <w:szCs w:val="28"/>
          <w:lang w:val="en-US"/>
        </w:rPr>
        <w:t>hiện</w:t>
      </w:r>
      <w:proofErr w:type="spellEnd"/>
      <w:r w:rsidRPr="00677E70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Trực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tiếp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hoặc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qua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bưu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điện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>.</w:t>
      </w:r>
    </w:p>
    <w:p w:rsidR="001A02A7" w:rsidRPr="00677E70" w:rsidRDefault="001A02A7" w:rsidP="001A02A7">
      <w:pPr>
        <w:spacing w:before="12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677E70">
        <w:rPr>
          <w:rFonts w:ascii="Times New Roman" w:hAnsi="Times New Roman"/>
          <w:b/>
          <w:sz w:val="28"/>
          <w:szCs w:val="28"/>
          <w:lang w:val="en-US"/>
        </w:rPr>
        <w:t>c)</w:t>
      </w:r>
      <w:proofErr w:type="spellStart"/>
      <w:r w:rsidRPr="00677E70">
        <w:rPr>
          <w:rFonts w:ascii="Times New Roman" w:hAnsi="Times New Roman"/>
          <w:b/>
          <w:sz w:val="28"/>
          <w:szCs w:val="28"/>
          <w:lang w:val="en-US"/>
        </w:rPr>
        <w:t>Thành</w:t>
      </w:r>
      <w:proofErr w:type="spellEnd"/>
      <w:proofErr w:type="gramEnd"/>
      <w:r w:rsidRPr="00677E7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b/>
          <w:sz w:val="28"/>
          <w:szCs w:val="28"/>
          <w:lang w:val="en-US"/>
        </w:rPr>
        <w:t>phần</w:t>
      </w:r>
      <w:proofErr w:type="spellEnd"/>
      <w:r w:rsidRPr="00677E70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proofErr w:type="spellStart"/>
      <w:r w:rsidRPr="00677E70">
        <w:rPr>
          <w:rFonts w:ascii="Times New Roman" w:hAnsi="Times New Roman"/>
          <w:b/>
          <w:sz w:val="28"/>
          <w:szCs w:val="28"/>
          <w:lang w:val="en-US"/>
        </w:rPr>
        <w:t>số</w:t>
      </w:r>
      <w:proofErr w:type="spellEnd"/>
      <w:r w:rsidRPr="00677E7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b/>
          <w:sz w:val="28"/>
          <w:szCs w:val="28"/>
          <w:lang w:val="en-US"/>
        </w:rPr>
        <w:t>lượng</w:t>
      </w:r>
      <w:proofErr w:type="spellEnd"/>
      <w:r w:rsidRPr="00677E7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b/>
          <w:sz w:val="28"/>
          <w:szCs w:val="28"/>
          <w:lang w:val="en-US"/>
        </w:rPr>
        <w:t>hồ</w:t>
      </w:r>
      <w:proofErr w:type="spellEnd"/>
      <w:r w:rsidRPr="00677E7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b/>
          <w:sz w:val="28"/>
          <w:szCs w:val="28"/>
          <w:lang w:val="en-US"/>
        </w:rPr>
        <w:t>sơ</w:t>
      </w:r>
      <w:proofErr w:type="spellEnd"/>
      <w:r w:rsidRPr="00677E70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1A02A7" w:rsidRPr="00677E70" w:rsidRDefault="001A02A7" w:rsidP="001A02A7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677E70">
        <w:rPr>
          <w:rFonts w:ascii="Times New Roman" w:hAnsi="Times New Roman"/>
          <w:b/>
          <w:sz w:val="28"/>
          <w:szCs w:val="28"/>
          <w:lang w:val="en-US"/>
        </w:rPr>
        <w:t xml:space="preserve">-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Thành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phần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hồ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sơ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>:</w:t>
      </w:r>
    </w:p>
    <w:p w:rsidR="001A02A7" w:rsidRPr="00677E70" w:rsidRDefault="001A02A7" w:rsidP="001A02A7">
      <w:pPr>
        <w:pStyle w:val="sonvb"/>
        <w:spacing w:before="120" w:after="0" w:line="240" w:lineRule="auto"/>
      </w:pPr>
      <w:r w:rsidRPr="00677E70">
        <w:rPr>
          <w:lang w:val="en-US"/>
        </w:rPr>
        <w:t>+</w:t>
      </w:r>
      <w:r w:rsidRPr="00677E70">
        <w:t xml:space="preserve"> Văn bản đề nghị phê duyệt Đề </w:t>
      </w:r>
      <w:proofErr w:type="gramStart"/>
      <w:r w:rsidRPr="00677E70">
        <w:t>án</w:t>
      </w:r>
      <w:proofErr w:type="gramEnd"/>
      <w:r w:rsidRPr="00677E70">
        <w:t xml:space="preserve"> tổ chức thực hiện chương trình dạy và học bằng tiếng nước ngoài;</w:t>
      </w:r>
    </w:p>
    <w:p w:rsidR="001A02A7" w:rsidRPr="00677E70" w:rsidRDefault="001A02A7" w:rsidP="001A02A7">
      <w:pPr>
        <w:pStyle w:val="sonvb"/>
        <w:spacing w:before="120" w:after="0" w:line="240" w:lineRule="auto"/>
      </w:pPr>
      <w:r w:rsidRPr="00677E70">
        <w:rPr>
          <w:lang w:val="en-US"/>
        </w:rPr>
        <w:t>+</w:t>
      </w:r>
      <w:r w:rsidRPr="00677E70">
        <w:t xml:space="preserve"> Đề án tổ chức thực hiện chương trình dạy và học bằng tiếng nước ngoài, trong đó làm rõ các nội dung: Chương trình và tài liệu; người dạy, người học, cơ sở vật chất; kiểm tra, thi, đánh giá, công nhận tốt nghiệp, cấp văn bằng, chứng chỉ; kiểm định chất lượng giáo dục; học phí, quản lývà sử dụng học phí và việc tổ chức thực hiện Đề án;</w:t>
      </w:r>
    </w:p>
    <w:p w:rsidR="001A02A7" w:rsidRPr="00677E70" w:rsidRDefault="001A02A7" w:rsidP="001A02A7">
      <w:pPr>
        <w:pStyle w:val="sonvb"/>
        <w:spacing w:before="120" w:after="0" w:line="240" w:lineRule="auto"/>
        <w:rPr>
          <w:lang w:val="en-US"/>
        </w:rPr>
      </w:pPr>
      <w:r w:rsidRPr="00677E70">
        <w:rPr>
          <w:lang w:val="en-US"/>
        </w:rPr>
        <w:t>+</w:t>
      </w:r>
      <w:r w:rsidRPr="00677E70">
        <w:t xml:space="preserve"> Giấy chứng nhận kiểm định chất lượng của chương trình đào tạo đối với các chương trình đào tạo sử dụng của nước ngoài (nếu có) do cơ quan, tổ </w:t>
      </w:r>
      <w:r w:rsidRPr="00677E70">
        <w:lastRenderedPageBreak/>
        <w:t>chức kiểm định chất lượng giáo dục nước ngoài cấp và được cơ quan có thẩm quyền của Việt Nam công nhận.</w:t>
      </w:r>
    </w:p>
    <w:p w:rsidR="001A02A7" w:rsidRPr="00677E70" w:rsidRDefault="001A02A7" w:rsidP="001A02A7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677E70">
        <w:rPr>
          <w:rFonts w:ascii="Times New Roman" w:hAnsi="Times New Roman"/>
          <w:sz w:val="28"/>
          <w:szCs w:val="28"/>
        </w:rPr>
        <w:t>- Số lượng hồ sơ: 0</w:t>
      </w:r>
      <w:r>
        <w:rPr>
          <w:rFonts w:ascii="Times New Roman" w:hAnsi="Times New Roman"/>
          <w:sz w:val="28"/>
          <w:szCs w:val="28"/>
          <w:lang w:val="en-US"/>
        </w:rPr>
        <w:t xml:space="preserve">1 </w:t>
      </w:r>
      <w:r w:rsidRPr="00677E70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một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77E70">
        <w:rPr>
          <w:rFonts w:ascii="Times New Roman" w:hAnsi="Times New Roman"/>
          <w:sz w:val="28"/>
          <w:szCs w:val="28"/>
        </w:rPr>
        <w:t>bộ</w:t>
      </w:r>
      <w:r w:rsidRPr="00677E70">
        <w:rPr>
          <w:rFonts w:ascii="Times New Roman" w:hAnsi="Times New Roman"/>
          <w:sz w:val="28"/>
          <w:szCs w:val="28"/>
          <w:lang w:val="en-US"/>
        </w:rPr>
        <w:t>.</w:t>
      </w:r>
    </w:p>
    <w:p w:rsidR="001A02A7" w:rsidRPr="00677E70" w:rsidRDefault="001A02A7" w:rsidP="001A02A7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677E70">
        <w:rPr>
          <w:rFonts w:ascii="Times New Roman" w:hAnsi="Times New Roman"/>
          <w:b/>
          <w:sz w:val="28"/>
          <w:szCs w:val="28"/>
        </w:rPr>
        <w:t>d)Thời hạn giải quyết: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Trong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thời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hạn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20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ngày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làm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việc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kể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từ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ngày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nhận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đủ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hồ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sơ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hợp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lệ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>.</w:t>
      </w:r>
    </w:p>
    <w:p w:rsidR="001A02A7" w:rsidRPr="00677E70" w:rsidRDefault="001A02A7" w:rsidP="001A02A7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677E70">
        <w:rPr>
          <w:rFonts w:ascii="Times New Roman" w:hAnsi="Times New Roman"/>
          <w:b/>
          <w:sz w:val="28"/>
          <w:szCs w:val="28"/>
        </w:rPr>
        <w:t xml:space="preserve">đ)Đối tượng thực hiện thủ tục hành chính: </w:t>
      </w:r>
      <w:r w:rsidRPr="00677E70">
        <w:rPr>
          <w:rFonts w:ascii="Times New Roman" w:hAnsi="Times New Roman"/>
          <w:sz w:val="28"/>
          <w:szCs w:val="28"/>
          <w:lang w:val="en-US"/>
        </w:rPr>
        <w:t>C</w:t>
      </w:r>
      <w:r w:rsidRPr="00677E70">
        <w:rPr>
          <w:rFonts w:ascii="Times New Roman" w:hAnsi="Times New Roman"/>
          <w:sz w:val="28"/>
          <w:szCs w:val="28"/>
        </w:rPr>
        <w:t>ác trường tiểu học, trung học cơ sở</w:t>
      </w:r>
      <w:r w:rsidRPr="00677E70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1A02A7" w:rsidRPr="00677E70" w:rsidRDefault="001A02A7" w:rsidP="001A02A7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677E70">
        <w:rPr>
          <w:rFonts w:ascii="Times New Roman" w:hAnsi="Times New Roman"/>
          <w:b/>
          <w:sz w:val="28"/>
          <w:szCs w:val="28"/>
        </w:rPr>
        <w:t xml:space="preserve">e)Cơ quan thực hiện thủ tục hành chính: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Phòng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Giáo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dục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Đào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tạo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>.</w:t>
      </w:r>
    </w:p>
    <w:p w:rsidR="001A02A7" w:rsidRPr="00677E70" w:rsidRDefault="001A02A7" w:rsidP="001A02A7">
      <w:pPr>
        <w:pStyle w:val="sonvb"/>
        <w:spacing w:before="120" w:after="0" w:line="240" w:lineRule="auto"/>
        <w:rPr>
          <w:lang w:val="en-US"/>
        </w:rPr>
      </w:pPr>
      <w:r w:rsidRPr="00677E70">
        <w:rPr>
          <w:b/>
        </w:rPr>
        <w:t xml:space="preserve">g) Kết quả thực hiện thủ tục hành chính: </w:t>
      </w:r>
      <w:proofErr w:type="spellStart"/>
      <w:r w:rsidRPr="00677E70">
        <w:rPr>
          <w:lang w:val="en-US"/>
        </w:rPr>
        <w:t>Quyết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định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phê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duyệt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việc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dạy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và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học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bằng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tiếng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nước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ngoài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hoặc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văn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bản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thông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báo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về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kết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quả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xử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lý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nếu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Đề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án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chưa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được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phê</w:t>
      </w:r>
      <w:proofErr w:type="spellEnd"/>
      <w:r w:rsidRPr="00677E70">
        <w:rPr>
          <w:lang w:val="en-US"/>
        </w:rPr>
        <w:t xml:space="preserve"> </w:t>
      </w:r>
      <w:proofErr w:type="spellStart"/>
      <w:r w:rsidRPr="00677E70">
        <w:rPr>
          <w:lang w:val="en-US"/>
        </w:rPr>
        <w:t>duyệt</w:t>
      </w:r>
      <w:proofErr w:type="spellEnd"/>
      <w:r w:rsidRPr="00677E70">
        <w:rPr>
          <w:lang w:val="en-US"/>
        </w:rPr>
        <w:t>.</w:t>
      </w:r>
    </w:p>
    <w:p w:rsidR="001A02A7" w:rsidRPr="00677E70" w:rsidRDefault="001A02A7" w:rsidP="001A02A7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677E70">
        <w:rPr>
          <w:rFonts w:ascii="Times New Roman" w:hAnsi="Times New Roman"/>
          <w:b/>
          <w:sz w:val="28"/>
          <w:szCs w:val="28"/>
        </w:rPr>
        <w:t xml:space="preserve">h)Phí, lệ phí: </w:t>
      </w:r>
      <w:r w:rsidRPr="00677E70">
        <w:rPr>
          <w:rFonts w:ascii="Times New Roman" w:hAnsi="Times New Roman"/>
          <w:sz w:val="28"/>
          <w:szCs w:val="28"/>
        </w:rPr>
        <w:t>Không.</w:t>
      </w:r>
    </w:p>
    <w:p w:rsidR="001A02A7" w:rsidRPr="00677E70" w:rsidRDefault="001A02A7" w:rsidP="001A02A7">
      <w:pPr>
        <w:spacing w:before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77E70">
        <w:rPr>
          <w:rFonts w:ascii="Times New Roman" w:hAnsi="Times New Roman"/>
          <w:b/>
          <w:sz w:val="28"/>
          <w:szCs w:val="28"/>
        </w:rPr>
        <w:t xml:space="preserve">i) Tên mẫu đơn, mẫu tờ khai: </w:t>
      </w:r>
      <w:r w:rsidRPr="00677E70">
        <w:rPr>
          <w:rFonts w:ascii="Times New Roman" w:hAnsi="Times New Roman"/>
          <w:sz w:val="28"/>
          <w:szCs w:val="28"/>
        </w:rPr>
        <w:t>Không.</w:t>
      </w:r>
    </w:p>
    <w:p w:rsidR="001A02A7" w:rsidRPr="00677E70" w:rsidRDefault="001A02A7" w:rsidP="001A02A7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677E70">
        <w:rPr>
          <w:rFonts w:ascii="Times New Roman" w:hAnsi="Times New Roman"/>
          <w:b/>
          <w:sz w:val="28"/>
          <w:szCs w:val="28"/>
        </w:rPr>
        <w:t xml:space="preserve">k) Yêu cầu, điều kiện thực hiện thủ tục hành chính: </w:t>
      </w:r>
      <w:proofErr w:type="spellStart"/>
      <w:r w:rsidRPr="00677E70">
        <w:rPr>
          <w:rFonts w:ascii="Times New Roman" w:hAnsi="Times New Roman"/>
          <w:sz w:val="28"/>
          <w:szCs w:val="28"/>
          <w:lang w:val="en-US"/>
        </w:rPr>
        <w:t>Không</w:t>
      </w:r>
      <w:proofErr w:type="spellEnd"/>
      <w:r w:rsidRPr="00677E70">
        <w:rPr>
          <w:rFonts w:ascii="Times New Roman" w:hAnsi="Times New Roman"/>
          <w:sz w:val="28"/>
          <w:szCs w:val="28"/>
          <w:lang w:val="en-US"/>
        </w:rPr>
        <w:t>.</w:t>
      </w:r>
    </w:p>
    <w:p w:rsidR="001A02A7" w:rsidRPr="00677E70" w:rsidRDefault="001A02A7" w:rsidP="001A02A7">
      <w:pPr>
        <w:spacing w:before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77E70">
        <w:rPr>
          <w:rFonts w:ascii="Times New Roman" w:hAnsi="Times New Roman"/>
          <w:b/>
          <w:sz w:val="28"/>
          <w:szCs w:val="28"/>
        </w:rPr>
        <w:t>l)Căn cứ pháp lý của thủ tục hành chính:</w:t>
      </w:r>
    </w:p>
    <w:p w:rsidR="001A02A7" w:rsidRPr="00677E70" w:rsidRDefault="001A02A7" w:rsidP="001A02A7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677E70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677E70">
        <w:rPr>
          <w:rFonts w:ascii="Times New Roman" w:hAnsi="Times New Roman"/>
          <w:sz w:val="28"/>
          <w:szCs w:val="28"/>
        </w:rPr>
        <w:t>Quyết định số 72/2014/QĐ-TTg ngày 17/12/2014 của Thủ tướng Chính phủ quy định việc dạy và học bằng tiếng nước ngoài trong nhà trường và cơ sở giáo dục khác.</w:t>
      </w:r>
    </w:p>
    <w:p w:rsidR="0044449F" w:rsidRDefault="0044449F"/>
    <w:sectPr w:rsidR="0044449F" w:rsidSect="001A02A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A7"/>
    <w:rsid w:val="001A02A7"/>
    <w:rsid w:val="0044449F"/>
    <w:rsid w:val="0067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2A7"/>
    <w:pPr>
      <w:spacing w:after="0" w:line="240" w:lineRule="auto"/>
    </w:pPr>
    <w:rPr>
      <w:rFonts w:ascii="Arial" w:eastAsia="Times New Roman" w:hAnsi="Arial" w:cs="Times New Roman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vb">
    <w:name w:val="son vb"/>
    <w:basedOn w:val="Normal"/>
    <w:link w:val="sonvbChar"/>
    <w:qFormat/>
    <w:rsid w:val="001A02A7"/>
    <w:pPr>
      <w:spacing w:after="120" w:line="360" w:lineRule="auto"/>
      <w:ind w:firstLine="720"/>
      <w:jc w:val="both"/>
    </w:pPr>
    <w:rPr>
      <w:rFonts w:ascii="Times New Roman" w:eastAsia="Arial" w:hAnsi="Times New Roman"/>
      <w:sz w:val="28"/>
      <w:szCs w:val="28"/>
    </w:rPr>
  </w:style>
  <w:style w:type="character" w:customStyle="1" w:styleId="sonvbChar">
    <w:name w:val="son vb Char"/>
    <w:link w:val="sonvb"/>
    <w:rsid w:val="001A02A7"/>
    <w:rPr>
      <w:rFonts w:ascii="Times New Roman" w:eastAsia="Arial" w:hAnsi="Times New Roman" w:cs="Times New Roman"/>
      <w:sz w:val="28"/>
      <w:szCs w:val="28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2A7"/>
    <w:pPr>
      <w:spacing w:after="0" w:line="240" w:lineRule="auto"/>
    </w:pPr>
    <w:rPr>
      <w:rFonts w:ascii="Arial" w:eastAsia="Times New Roman" w:hAnsi="Arial" w:cs="Times New Roman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vb">
    <w:name w:val="son vb"/>
    <w:basedOn w:val="Normal"/>
    <w:link w:val="sonvbChar"/>
    <w:qFormat/>
    <w:rsid w:val="001A02A7"/>
    <w:pPr>
      <w:spacing w:after="120" w:line="360" w:lineRule="auto"/>
      <w:ind w:firstLine="720"/>
      <w:jc w:val="both"/>
    </w:pPr>
    <w:rPr>
      <w:rFonts w:ascii="Times New Roman" w:eastAsia="Arial" w:hAnsi="Times New Roman"/>
      <w:sz w:val="28"/>
      <w:szCs w:val="28"/>
    </w:rPr>
  </w:style>
  <w:style w:type="character" w:customStyle="1" w:styleId="sonvbChar">
    <w:name w:val="son vb Char"/>
    <w:link w:val="sonvb"/>
    <w:rsid w:val="001A02A7"/>
    <w:rPr>
      <w:rFonts w:ascii="Times New Roman" w:eastAsia="Arial" w:hAnsi="Times New Roman" w:cs="Times New Roman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HD King</cp:lastModifiedBy>
  <cp:revision>2</cp:revision>
  <dcterms:created xsi:type="dcterms:W3CDTF">2018-12-21T02:17:00Z</dcterms:created>
  <dcterms:modified xsi:type="dcterms:W3CDTF">2021-03-08T08:02:00Z</dcterms:modified>
</cp:coreProperties>
</file>